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78" w:rsidRDefault="00CC5F78" w:rsidP="00CC5F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2282342" cy="643738"/>
            <wp:effectExtent l="0" t="0" r="3810" b="4445"/>
            <wp:docPr id="1" name="Obraz 1" descr="C:\Users\user\Desktop\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792" cy="64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 wp14:anchorId="58D19B75" wp14:editId="7C45BD54">
            <wp:extent cx="2062886" cy="877824"/>
            <wp:effectExtent l="0" t="0" r="0" b="0"/>
            <wp:docPr id="2" name="Obraz 2" descr="C:\Users\user\Desktop\WEk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Ekon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87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C5F78" w:rsidRDefault="00CC5F78" w:rsidP="008B0E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5D2B" w:rsidRPr="00763158" w:rsidRDefault="00F30D09" w:rsidP="008B0E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158">
        <w:rPr>
          <w:rFonts w:ascii="Times New Roman" w:hAnsi="Times New Roman" w:cs="Times New Roman"/>
          <w:b/>
          <w:sz w:val="32"/>
          <w:szCs w:val="32"/>
        </w:rPr>
        <w:t>STUDIUM PRZYPADKU AGENCJI TURYSTYCZNEJ</w:t>
      </w:r>
    </w:p>
    <w:p w:rsidR="00F30D09" w:rsidRPr="00763158" w:rsidRDefault="00F30D09" w:rsidP="00F30D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</w:t>
      </w:r>
      <w:r w:rsidRPr="00763158">
        <w:rPr>
          <w:rFonts w:ascii="Times New Roman" w:hAnsi="Times New Roman" w:cs="Times New Roman"/>
          <w:b/>
          <w:sz w:val="32"/>
          <w:szCs w:val="32"/>
        </w:rPr>
        <w:t xml:space="preserve">Słoneczna Wyspa” </w:t>
      </w:r>
      <w:proofErr w:type="spellStart"/>
      <w:r w:rsidRPr="00763158">
        <w:rPr>
          <w:rFonts w:ascii="Times New Roman" w:hAnsi="Times New Roman" w:cs="Times New Roman"/>
          <w:b/>
          <w:sz w:val="32"/>
          <w:szCs w:val="32"/>
        </w:rPr>
        <w:t>case</w:t>
      </w:r>
      <w:proofErr w:type="spellEnd"/>
      <w:r w:rsidRPr="007631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63158">
        <w:rPr>
          <w:rFonts w:ascii="Times New Roman" w:hAnsi="Times New Roman" w:cs="Times New Roman"/>
          <w:b/>
          <w:sz w:val="32"/>
          <w:szCs w:val="32"/>
        </w:rPr>
        <w:t>study</w:t>
      </w:r>
      <w:proofErr w:type="spellEnd"/>
    </w:p>
    <w:p w:rsidR="008B0E01" w:rsidRDefault="008B0E01" w:rsidP="008B0E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5507" w:rsidRDefault="00F30D09" w:rsidP="00F30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B0E01" w:rsidRPr="008B0E01">
        <w:rPr>
          <w:rFonts w:ascii="Times New Roman" w:hAnsi="Times New Roman" w:cs="Times New Roman"/>
          <w:b/>
          <w:sz w:val="24"/>
          <w:szCs w:val="24"/>
        </w:rPr>
        <w:t>Ogólne informacje o firmie</w:t>
      </w:r>
    </w:p>
    <w:p w:rsidR="00F30D09" w:rsidRPr="008B0E01" w:rsidRDefault="00F30D09" w:rsidP="00F30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D2B" w:rsidRPr="00035D2B" w:rsidRDefault="00035D2B" w:rsidP="00035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Biuro agencyjne „Słoneczna Wyspa” istnieje od 2008 r</w:t>
      </w:r>
      <w:r w:rsidR="00763158">
        <w:rPr>
          <w:rFonts w:ascii="Times New Roman" w:hAnsi="Times New Roman" w:cs="Times New Roman"/>
          <w:sz w:val="24"/>
          <w:szCs w:val="24"/>
        </w:rPr>
        <w:t>.</w:t>
      </w:r>
      <w:r w:rsidRPr="00035D2B">
        <w:rPr>
          <w:rFonts w:ascii="Times New Roman" w:hAnsi="Times New Roman" w:cs="Times New Roman"/>
          <w:sz w:val="24"/>
          <w:szCs w:val="24"/>
        </w:rPr>
        <w:t xml:space="preserve"> Jego działalność polega na sprzedaży ofert turystycznych organizowanych przez inne podmioty. Powstało we Wrocławiu w wyniku porozumienia dwóch znajomych osób pracujących w dwóch różnych wrocławskich biurach turystycznych</w:t>
      </w:r>
      <w:r w:rsidR="00584782">
        <w:rPr>
          <w:rFonts w:ascii="Times New Roman" w:hAnsi="Times New Roman" w:cs="Times New Roman"/>
          <w:sz w:val="24"/>
          <w:szCs w:val="24"/>
        </w:rPr>
        <w:t>. Aby założyć biuro agencyjne „</w:t>
      </w:r>
      <w:r w:rsidRPr="00035D2B">
        <w:rPr>
          <w:rFonts w:ascii="Times New Roman" w:hAnsi="Times New Roman" w:cs="Times New Roman"/>
          <w:sz w:val="24"/>
          <w:szCs w:val="24"/>
        </w:rPr>
        <w:t>Sło</w:t>
      </w:r>
      <w:r w:rsidR="00584782">
        <w:rPr>
          <w:rFonts w:ascii="Times New Roman" w:hAnsi="Times New Roman" w:cs="Times New Roman"/>
          <w:sz w:val="24"/>
          <w:szCs w:val="24"/>
        </w:rPr>
        <w:t>neczna W</w:t>
      </w:r>
      <w:r w:rsidRPr="00035D2B">
        <w:rPr>
          <w:rFonts w:ascii="Times New Roman" w:hAnsi="Times New Roman" w:cs="Times New Roman"/>
          <w:sz w:val="24"/>
          <w:szCs w:val="24"/>
        </w:rPr>
        <w:t>yspa” należało:</w:t>
      </w:r>
    </w:p>
    <w:p w:rsidR="00035D2B" w:rsidRPr="00035D2B" w:rsidRDefault="00035D2B" w:rsidP="00035D2B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zarejestrować działalność w Ewidencji Działalności Gospodarczej w Urzędzie Miasta Wrocław,</w:t>
      </w:r>
    </w:p>
    <w:p w:rsidR="00035D2B" w:rsidRPr="00035D2B" w:rsidRDefault="00035D2B" w:rsidP="00035D2B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uzyskać zezwolenie Urzędu Marszałkowskiego,</w:t>
      </w:r>
    </w:p>
    <w:p w:rsidR="00035D2B" w:rsidRPr="00035D2B" w:rsidRDefault="00035D2B" w:rsidP="00035D2B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udać się do Urzędu Statystycznego w celu nadania nr REGON,</w:t>
      </w:r>
    </w:p>
    <w:p w:rsidR="00035D2B" w:rsidRPr="00035D2B" w:rsidRDefault="00035D2B" w:rsidP="00035D2B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wyrobić pieczątkę firmową,</w:t>
      </w:r>
    </w:p>
    <w:p w:rsidR="00035D2B" w:rsidRPr="00035D2B" w:rsidRDefault="00035D2B" w:rsidP="00035D2B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otworzyć rachunek bankowy,</w:t>
      </w:r>
    </w:p>
    <w:p w:rsidR="00035D2B" w:rsidRPr="00035D2B" w:rsidRDefault="00035D2B" w:rsidP="00035D2B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 xml:space="preserve">udać się do Urzędu Skarbowego w celu złożenia druk </w:t>
      </w:r>
      <w:hyperlink r:id="rId11" w:tgtFrame="_blank" w:history="1">
        <w:r w:rsidRPr="00035D2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NIP-1</w:t>
        </w:r>
      </w:hyperlink>
      <w:r w:rsidRPr="00035D2B">
        <w:rPr>
          <w:rFonts w:ascii="Times New Roman" w:hAnsi="Times New Roman" w:cs="Times New Roman"/>
          <w:sz w:val="24"/>
          <w:szCs w:val="24"/>
        </w:rPr>
        <w:t xml:space="preserve"> i wybrania formy opodatk</w:t>
      </w:r>
      <w:r w:rsidRPr="00035D2B">
        <w:rPr>
          <w:rFonts w:ascii="Times New Roman" w:hAnsi="Times New Roman" w:cs="Times New Roman"/>
          <w:sz w:val="24"/>
          <w:szCs w:val="24"/>
        </w:rPr>
        <w:t>o</w:t>
      </w:r>
      <w:r w:rsidRPr="00035D2B">
        <w:rPr>
          <w:rFonts w:ascii="Times New Roman" w:hAnsi="Times New Roman" w:cs="Times New Roman"/>
          <w:sz w:val="24"/>
          <w:szCs w:val="24"/>
        </w:rPr>
        <w:t>wania podatkiem dochodowym,</w:t>
      </w:r>
    </w:p>
    <w:p w:rsidR="00035D2B" w:rsidRPr="00035D2B" w:rsidRDefault="00035D2B" w:rsidP="00035D2B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 xml:space="preserve">udać się do </w:t>
      </w:r>
      <w:r w:rsidR="00763158">
        <w:rPr>
          <w:rFonts w:ascii="Times New Roman" w:hAnsi="Times New Roman" w:cs="Times New Roman"/>
          <w:sz w:val="24"/>
          <w:szCs w:val="24"/>
        </w:rPr>
        <w:t>Zakładu Ubezpieczeń Społecznych w celu zarejestrowania przedsiębiorcy jako płatnika składek.</w:t>
      </w:r>
    </w:p>
    <w:p w:rsidR="00035D2B" w:rsidRPr="00035D2B" w:rsidRDefault="00035D2B" w:rsidP="00035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 xml:space="preserve">Biuro zlokalizowane jest w centrum Wrocławia. Można tam dojechać komunikacją miejską, a w pobliżu znajduje się parking. Zakładając biuro, właścicielki uzyskały dotację z Unii Europejskiej, </w:t>
      </w:r>
      <w:r>
        <w:rPr>
          <w:rFonts w:ascii="Times New Roman" w:hAnsi="Times New Roman" w:cs="Times New Roman"/>
          <w:sz w:val="24"/>
          <w:szCs w:val="24"/>
        </w:rPr>
        <w:t>co pozwoliło</w:t>
      </w:r>
      <w:r w:rsidRPr="00035D2B">
        <w:rPr>
          <w:rFonts w:ascii="Times New Roman" w:hAnsi="Times New Roman" w:cs="Times New Roman"/>
          <w:sz w:val="24"/>
          <w:szCs w:val="24"/>
        </w:rPr>
        <w:t xml:space="preserve"> rozreklamować biuro na terenie Wrocławia i okolic. Dostały również możliwość </w:t>
      </w:r>
      <w:r>
        <w:rPr>
          <w:rFonts w:ascii="Times New Roman" w:hAnsi="Times New Roman" w:cs="Times New Roman"/>
          <w:sz w:val="24"/>
          <w:szCs w:val="24"/>
        </w:rPr>
        <w:t xml:space="preserve">zatrudnienia </w:t>
      </w:r>
      <w:r w:rsidRPr="00035D2B">
        <w:rPr>
          <w:rFonts w:ascii="Times New Roman" w:hAnsi="Times New Roman" w:cs="Times New Roman"/>
          <w:sz w:val="24"/>
          <w:szCs w:val="24"/>
        </w:rPr>
        <w:t>stażystów</w:t>
      </w:r>
      <w:r>
        <w:rPr>
          <w:rFonts w:ascii="Times New Roman" w:hAnsi="Times New Roman" w:cs="Times New Roman"/>
          <w:sz w:val="24"/>
          <w:szCs w:val="24"/>
        </w:rPr>
        <w:t xml:space="preserve"> na zasadzie porozumienia z Urzędem Pracy</w:t>
      </w:r>
      <w:r w:rsidRPr="00035D2B">
        <w:rPr>
          <w:rFonts w:ascii="Times New Roman" w:hAnsi="Times New Roman" w:cs="Times New Roman"/>
          <w:sz w:val="24"/>
          <w:szCs w:val="24"/>
        </w:rPr>
        <w:t>, dzi</w:t>
      </w:r>
      <w:r w:rsidRPr="00035D2B">
        <w:rPr>
          <w:rFonts w:ascii="Times New Roman" w:hAnsi="Times New Roman" w:cs="Times New Roman"/>
          <w:sz w:val="24"/>
          <w:szCs w:val="24"/>
        </w:rPr>
        <w:t>ę</w:t>
      </w:r>
      <w:r w:rsidRPr="00035D2B">
        <w:rPr>
          <w:rFonts w:ascii="Times New Roman" w:hAnsi="Times New Roman" w:cs="Times New Roman"/>
          <w:sz w:val="24"/>
          <w:szCs w:val="24"/>
        </w:rPr>
        <w:t xml:space="preserve">ki czemu </w:t>
      </w:r>
      <w:r>
        <w:rPr>
          <w:rFonts w:ascii="Times New Roman" w:hAnsi="Times New Roman" w:cs="Times New Roman"/>
          <w:sz w:val="24"/>
          <w:szCs w:val="24"/>
        </w:rPr>
        <w:t xml:space="preserve">właścicielki </w:t>
      </w:r>
      <w:r w:rsidRPr="00035D2B">
        <w:rPr>
          <w:rFonts w:ascii="Times New Roman" w:hAnsi="Times New Roman" w:cs="Times New Roman"/>
          <w:sz w:val="24"/>
          <w:szCs w:val="24"/>
        </w:rPr>
        <w:t>miały wpływ na zmniejszenie bezrobocia w okolicy oraz umożliwiły młodym ludziom zdobycie cennego doświadczenia zawodowego. W biurze, oprócz właścici</w:t>
      </w:r>
      <w:r w:rsidRPr="00035D2B">
        <w:rPr>
          <w:rFonts w:ascii="Times New Roman" w:hAnsi="Times New Roman" w:cs="Times New Roman"/>
          <w:sz w:val="24"/>
          <w:szCs w:val="24"/>
        </w:rPr>
        <w:t>e</w:t>
      </w:r>
      <w:r w:rsidRPr="00035D2B">
        <w:rPr>
          <w:rFonts w:ascii="Times New Roman" w:hAnsi="Times New Roman" w:cs="Times New Roman"/>
          <w:sz w:val="24"/>
          <w:szCs w:val="24"/>
        </w:rPr>
        <w:t xml:space="preserve">lek, zatrudnione są trzy osoby (początkowo jako stażyści, obecnie - umowa o pracę na czas określony) obsługujące klientów, które wcześniej pracowały już w podobnych firmach. W związku z wieloletnim doświadczeniem właścicielek biura, pozyskana została duża liczba touroperatorów. Misją firmy jest oferowanie wielu atrakcji turystycznych </w:t>
      </w:r>
      <w:r w:rsidR="00763158">
        <w:rPr>
          <w:rFonts w:ascii="Times New Roman" w:hAnsi="Times New Roman" w:cs="Times New Roman"/>
          <w:sz w:val="24"/>
          <w:szCs w:val="24"/>
        </w:rPr>
        <w:t xml:space="preserve">zarówno </w:t>
      </w:r>
      <w:r w:rsidRPr="00035D2B">
        <w:rPr>
          <w:rFonts w:ascii="Times New Roman" w:hAnsi="Times New Roman" w:cs="Times New Roman"/>
          <w:sz w:val="24"/>
          <w:szCs w:val="24"/>
        </w:rPr>
        <w:t xml:space="preserve">obecnym, </w:t>
      </w:r>
      <w:r w:rsidRPr="00035D2B">
        <w:rPr>
          <w:rFonts w:ascii="Times New Roman" w:hAnsi="Times New Roman" w:cs="Times New Roman"/>
          <w:sz w:val="24"/>
          <w:szCs w:val="24"/>
        </w:rPr>
        <w:lastRenderedPageBreak/>
        <w:t xml:space="preserve">jak i przyszłym klientom. Głównym celem </w:t>
      </w:r>
      <w:r w:rsidR="007F1C3F">
        <w:rPr>
          <w:rFonts w:ascii="Times New Roman" w:hAnsi="Times New Roman" w:cs="Times New Roman"/>
          <w:sz w:val="24"/>
          <w:szCs w:val="24"/>
        </w:rPr>
        <w:t xml:space="preserve">działalności „Słonecznej Wyspy” </w:t>
      </w:r>
      <w:r w:rsidRPr="00035D2B">
        <w:rPr>
          <w:rFonts w:ascii="Times New Roman" w:hAnsi="Times New Roman" w:cs="Times New Roman"/>
          <w:sz w:val="24"/>
          <w:szCs w:val="24"/>
        </w:rPr>
        <w:t>jest uzyskanie jak największego zysku ze sprzedaży usług turystycznych oraz przewagi rynkowej nad inn</w:t>
      </w:r>
      <w:r w:rsidRPr="00035D2B">
        <w:rPr>
          <w:rFonts w:ascii="Times New Roman" w:hAnsi="Times New Roman" w:cs="Times New Roman"/>
          <w:sz w:val="24"/>
          <w:szCs w:val="24"/>
        </w:rPr>
        <w:t>y</w:t>
      </w:r>
      <w:r w:rsidRPr="00035D2B">
        <w:rPr>
          <w:rFonts w:ascii="Times New Roman" w:hAnsi="Times New Roman" w:cs="Times New Roman"/>
          <w:sz w:val="24"/>
          <w:szCs w:val="24"/>
        </w:rPr>
        <w:t>mi biurami agencyjnymi na Dolnym Śląsku.</w:t>
      </w:r>
    </w:p>
    <w:p w:rsidR="00035D2B" w:rsidRPr="00035D2B" w:rsidRDefault="00035D2B" w:rsidP="00035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Od 2008 r</w:t>
      </w:r>
      <w:r w:rsidR="007F1C3F">
        <w:rPr>
          <w:rFonts w:ascii="Times New Roman" w:hAnsi="Times New Roman" w:cs="Times New Roman"/>
          <w:sz w:val="24"/>
          <w:szCs w:val="24"/>
        </w:rPr>
        <w:t>.</w:t>
      </w:r>
      <w:r w:rsidRPr="00035D2B">
        <w:rPr>
          <w:rFonts w:ascii="Times New Roman" w:hAnsi="Times New Roman" w:cs="Times New Roman"/>
          <w:sz w:val="24"/>
          <w:szCs w:val="24"/>
        </w:rPr>
        <w:t xml:space="preserve"> popyt na usługi turystyczne </w:t>
      </w:r>
      <w:r w:rsidR="007F1C3F">
        <w:rPr>
          <w:rFonts w:ascii="Times New Roman" w:hAnsi="Times New Roman" w:cs="Times New Roman"/>
          <w:sz w:val="24"/>
          <w:szCs w:val="24"/>
        </w:rPr>
        <w:t xml:space="preserve">w Polsce </w:t>
      </w:r>
      <w:r w:rsidRPr="00035D2B">
        <w:rPr>
          <w:rFonts w:ascii="Times New Roman" w:hAnsi="Times New Roman" w:cs="Times New Roman"/>
          <w:sz w:val="24"/>
          <w:szCs w:val="24"/>
        </w:rPr>
        <w:t xml:space="preserve">jest bardzo wysoki. Bardzo modne </w:t>
      </w:r>
      <w:r w:rsidR="00B65507">
        <w:rPr>
          <w:rFonts w:ascii="Times New Roman" w:hAnsi="Times New Roman" w:cs="Times New Roman"/>
          <w:sz w:val="24"/>
          <w:szCs w:val="24"/>
        </w:rPr>
        <w:t xml:space="preserve">stały się </w:t>
      </w:r>
      <w:r w:rsidRPr="00035D2B">
        <w:rPr>
          <w:rFonts w:ascii="Times New Roman" w:hAnsi="Times New Roman" w:cs="Times New Roman"/>
          <w:sz w:val="24"/>
          <w:szCs w:val="24"/>
        </w:rPr>
        <w:t>wyjazdy do</w:t>
      </w:r>
      <w:r w:rsidR="00B65507">
        <w:rPr>
          <w:rFonts w:ascii="Times New Roman" w:hAnsi="Times New Roman" w:cs="Times New Roman"/>
          <w:sz w:val="24"/>
          <w:szCs w:val="24"/>
        </w:rPr>
        <w:t xml:space="preserve"> tzw. „</w:t>
      </w:r>
      <w:r w:rsidRPr="00035D2B">
        <w:rPr>
          <w:rFonts w:ascii="Times New Roman" w:hAnsi="Times New Roman" w:cs="Times New Roman"/>
          <w:sz w:val="24"/>
          <w:szCs w:val="24"/>
        </w:rPr>
        <w:t>ciepłych krajów</w:t>
      </w:r>
      <w:r w:rsidR="00B65507">
        <w:rPr>
          <w:rFonts w:ascii="Times New Roman" w:hAnsi="Times New Roman" w:cs="Times New Roman"/>
          <w:sz w:val="24"/>
          <w:szCs w:val="24"/>
        </w:rPr>
        <w:t>”</w:t>
      </w:r>
      <w:r w:rsidRPr="00035D2B">
        <w:rPr>
          <w:rFonts w:ascii="Times New Roman" w:hAnsi="Times New Roman" w:cs="Times New Roman"/>
          <w:sz w:val="24"/>
          <w:szCs w:val="24"/>
        </w:rPr>
        <w:t>. Największy popyt zaobserwowano na wyjazdy do państw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D2B">
        <w:rPr>
          <w:rFonts w:ascii="Times New Roman" w:hAnsi="Times New Roman" w:cs="Times New Roman"/>
          <w:sz w:val="24"/>
          <w:szCs w:val="24"/>
        </w:rPr>
        <w:t>z bogatą historią oraz kulturą</w:t>
      </w:r>
      <w:r>
        <w:rPr>
          <w:rFonts w:ascii="Times New Roman" w:hAnsi="Times New Roman" w:cs="Times New Roman"/>
          <w:sz w:val="24"/>
          <w:szCs w:val="24"/>
        </w:rPr>
        <w:t xml:space="preserve"> oraz ciepłymi morzami i wysokimi temperaturami powietrza</w:t>
      </w:r>
      <w:r w:rsidRPr="00035D2B">
        <w:rPr>
          <w:rFonts w:ascii="Times New Roman" w:hAnsi="Times New Roman" w:cs="Times New Roman"/>
          <w:sz w:val="24"/>
          <w:szCs w:val="24"/>
        </w:rPr>
        <w:t>, takich jak: Egipt, Tunezja, Grecja, Malta, Chorwacja, Turcja, Włochy i Hiszpania. Najmniej o</w:t>
      </w:r>
      <w:r w:rsidR="00584782">
        <w:rPr>
          <w:rFonts w:ascii="Times New Roman" w:hAnsi="Times New Roman" w:cs="Times New Roman"/>
          <w:sz w:val="24"/>
          <w:szCs w:val="24"/>
        </w:rPr>
        <w:t xml:space="preserve">dwiedzane miejsca były związane z </w:t>
      </w:r>
      <w:r w:rsidRPr="00035D2B">
        <w:rPr>
          <w:rFonts w:ascii="Times New Roman" w:hAnsi="Times New Roman" w:cs="Times New Roman"/>
          <w:sz w:val="24"/>
          <w:szCs w:val="24"/>
        </w:rPr>
        <w:t>konfliktami religijnymi, politycznymi oraz terytorialnym takimi</w:t>
      </w:r>
      <w:r w:rsidR="007F1C3F">
        <w:rPr>
          <w:rFonts w:ascii="Times New Roman" w:hAnsi="Times New Roman" w:cs="Times New Roman"/>
          <w:sz w:val="24"/>
          <w:szCs w:val="24"/>
        </w:rPr>
        <w:t>,</w:t>
      </w:r>
      <w:r w:rsidRPr="00035D2B">
        <w:rPr>
          <w:rFonts w:ascii="Times New Roman" w:hAnsi="Times New Roman" w:cs="Times New Roman"/>
          <w:sz w:val="24"/>
          <w:szCs w:val="24"/>
        </w:rPr>
        <w:t xml:space="preserve"> jak: Izrael, Palestyna, czy Irak.</w:t>
      </w:r>
    </w:p>
    <w:p w:rsidR="00035D2B" w:rsidRPr="00035D2B" w:rsidRDefault="00584782" w:rsidP="00035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sezonem</w:t>
      </w:r>
      <w:r w:rsidR="00B65507">
        <w:rPr>
          <w:rFonts w:ascii="Times New Roman" w:hAnsi="Times New Roman" w:cs="Times New Roman"/>
          <w:sz w:val="24"/>
          <w:szCs w:val="24"/>
        </w:rPr>
        <w:t xml:space="preserve"> oferty </w:t>
      </w:r>
      <w:r w:rsidR="00035D2B" w:rsidRPr="00035D2B">
        <w:rPr>
          <w:rFonts w:ascii="Times New Roman" w:hAnsi="Times New Roman" w:cs="Times New Roman"/>
          <w:sz w:val="24"/>
          <w:szCs w:val="24"/>
        </w:rPr>
        <w:t xml:space="preserve">najczęściej </w:t>
      </w:r>
      <w:r w:rsidR="00B65507">
        <w:rPr>
          <w:rFonts w:ascii="Times New Roman" w:hAnsi="Times New Roman" w:cs="Times New Roman"/>
          <w:sz w:val="24"/>
          <w:szCs w:val="24"/>
        </w:rPr>
        <w:t>wybierają</w:t>
      </w:r>
      <w:r w:rsidR="00035D2B" w:rsidRPr="00035D2B">
        <w:rPr>
          <w:rFonts w:ascii="Times New Roman" w:hAnsi="Times New Roman" w:cs="Times New Roman"/>
          <w:sz w:val="24"/>
          <w:szCs w:val="24"/>
        </w:rPr>
        <w:t xml:space="preserve"> osoby poniżej 25 roku</w:t>
      </w:r>
      <w:r w:rsidR="00035D2B">
        <w:rPr>
          <w:rFonts w:ascii="Times New Roman" w:hAnsi="Times New Roman" w:cs="Times New Roman"/>
          <w:sz w:val="24"/>
          <w:szCs w:val="24"/>
        </w:rPr>
        <w:t xml:space="preserve"> życia (studenci). W sezonie </w:t>
      </w:r>
      <w:r w:rsidR="00035D2B" w:rsidRPr="00035D2B">
        <w:rPr>
          <w:rFonts w:ascii="Times New Roman" w:hAnsi="Times New Roman" w:cs="Times New Roman"/>
          <w:sz w:val="24"/>
          <w:szCs w:val="24"/>
        </w:rPr>
        <w:t xml:space="preserve">wyjeżdżają </w:t>
      </w:r>
      <w:r w:rsidR="007F1C3F">
        <w:rPr>
          <w:rFonts w:ascii="Times New Roman" w:hAnsi="Times New Roman" w:cs="Times New Roman"/>
          <w:sz w:val="24"/>
          <w:szCs w:val="24"/>
        </w:rPr>
        <w:t>głó</w:t>
      </w:r>
      <w:r w:rsidR="007F1C3F" w:rsidRPr="00035D2B">
        <w:rPr>
          <w:rFonts w:ascii="Times New Roman" w:hAnsi="Times New Roman" w:cs="Times New Roman"/>
          <w:sz w:val="24"/>
          <w:szCs w:val="24"/>
        </w:rPr>
        <w:t xml:space="preserve">wnie </w:t>
      </w:r>
      <w:r w:rsidR="00035D2B" w:rsidRPr="00035D2B">
        <w:rPr>
          <w:rFonts w:ascii="Times New Roman" w:hAnsi="Times New Roman" w:cs="Times New Roman"/>
          <w:sz w:val="24"/>
          <w:szCs w:val="24"/>
        </w:rPr>
        <w:t>osoby powyżej 25 roku życia. Przez cały rok organizowane są w</w:t>
      </w:r>
      <w:r w:rsidR="00B65507">
        <w:rPr>
          <w:rFonts w:ascii="Times New Roman" w:hAnsi="Times New Roman" w:cs="Times New Roman"/>
          <w:sz w:val="24"/>
          <w:szCs w:val="24"/>
        </w:rPr>
        <w:t>y</w:t>
      </w:r>
      <w:r w:rsidR="00035D2B" w:rsidRPr="00035D2B">
        <w:rPr>
          <w:rFonts w:ascii="Times New Roman" w:hAnsi="Times New Roman" w:cs="Times New Roman"/>
          <w:sz w:val="24"/>
          <w:szCs w:val="24"/>
        </w:rPr>
        <w:t xml:space="preserve">jazdy rehabilitacyjne i kuracyjne, z których korzystają </w:t>
      </w:r>
      <w:r w:rsidR="007F1C3F">
        <w:rPr>
          <w:rFonts w:ascii="Times New Roman" w:hAnsi="Times New Roman" w:cs="Times New Roman"/>
          <w:sz w:val="24"/>
          <w:szCs w:val="24"/>
        </w:rPr>
        <w:t>przede wszystkim</w:t>
      </w:r>
      <w:r w:rsidR="00035D2B" w:rsidRPr="00035D2B">
        <w:rPr>
          <w:rFonts w:ascii="Times New Roman" w:hAnsi="Times New Roman" w:cs="Times New Roman"/>
          <w:sz w:val="24"/>
          <w:szCs w:val="24"/>
        </w:rPr>
        <w:t xml:space="preserve"> emeryci i renc</w:t>
      </w:r>
      <w:r w:rsidR="00035D2B" w:rsidRPr="00035D2B">
        <w:rPr>
          <w:rFonts w:ascii="Times New Roman" w:hAnsi="Times New Roman" w:cs="Times New Roman"/>
          <w:sz w:val="24"/>
          <w:szCs w:val="24"/>
        </w:rPr>
        <w:t>i</w:t>
      </w:r>
      <w:r w:rsidR="00035D2B" w:rsidRPr="00035D2B">
        <w:rPr>
          <w:rFonts w:ascii="Times New Roman" w:hAnsi="Times New Roman" w:cs="Times New Roman"/>
          <w:sz w:val="24"/>
          <w:szCs w:val="24"/>
        </w:rPr>
        <w:t>ści. Biuro agencyjne „Słoneczna Wyspa” oferuje szeroką gamę usług turystycznych oraz kompleksowe doradztwo w wyborze odpowiednich ofert turystycznych oraz możliwość w</w:t>
      </w:r>
      <w:r w:rsidR="00035D2B" w:rsidRPr="00035D2B">
        <w:rPr>
          <w:rFonts w:ascii="Times New Roman" w:hAnsi="Times New Roman" w:cs="Times New Roman"/>
          <w:sz w:val="24"/>
          <w:szCs w:val="24"/>
        </w:rPr>
        <w:t>y</w:t>
      </w:r>
      <w:r w:rsidR="00035D2B" w:rsidRPr="00035D2B">
        <w:rPr>
          <w:rFonts w:ascii="Times New Roman" w:hAnsi="Times New Roman" w:cs="Times New Roman"/>
          <w:sz w:val="24"/>
          <w:szCs w:val="24"/>
        </w:rPr>
        <w:t>boru odpowiedniego ubezpieczenia.</w:t>
      </w:r>
    </w:p>
    <w:p w:rsidR="00035D2B" w:rsidRPr="00035D2B" w:rsidRDefault="00035D2B" w:rsidP="00035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Oferta obejmuje:</w:t>
      </w:r>
    </w:p>
    <w:p w:rsidR="00035D2B" w:rsidRPr="00035D2B" w:rsidRDefault="00035D2B" w:rsidP="00035D2B">
      <w:pPr>
        <w:numPr>
          <w:ilvl w:val="0"/>
          <w:numId w:val="2"/>
        </w:numPr>
        <w:tabs>
          <w:tab w:val="clear" w:pos="78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wyjazdy kolonijne,</w:t>
      </w:r>
    </w:p>
    <w:p w:rsidR="00035D2B" w:rsidRPr="00035D2B" w:rsidRDefault="00035D2B" w:rsidP="00035D2B">
      <w:pPr>
        <w:numPr>
          <w:ilvl w:val="0"/>
          <w:numId w:val="2"/>
        </w:numPr>
        <w:tabs>
          <w:tab w:val="clear" w:pos="78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obozy,</w:t>
      </w:r>
    </w:p>
    <w:p w:rsidR="00035D2B" w:rsidRPr="00035D2B" w:rsidRDefault="00035D2B" w:rsidP="00035D2B">
      <w:pPr>
        <w:numPr>
          <w:ilvl w:val="0"/>
          <w:numId w:val="2"/>
        </w:numPr>
        <w:tabs>
          <w:tab w:val="clear" w:pos="78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zimowiska,</w:t>
      </w:r>
    </w:p>
    <w:p w:rsidR="00035D2B" w:rsidRPr="00035D2B" w:rsidRDefault="00035D2B" w:rsidP="00035D2B">
      <w:pPr>
        <w:numPr>
          <w:ilvl w:val="0"/>
          <w:numId w:val="2"/>
        </w:numPr>
        <w:tabs>
          <w:tab w:val="clear" w:pos="78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zielone szkoły,</w:t>
      </w:r>
    </w:p>
    <w:p w:rsidR="00035D2B" w:rsidRPr="00035D2B" w:rsidRDefault="00035D2B" w:rsidP="00035D2B">
      <w:pPr>
        <w:numPr>
          <w:ilvl w:val="0"/>
          <w:numId w:val="2"/>
        </w:numPr>
        <w:tabs>
          <w:tab w:val="clear" w:pos="78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wczasy,</w:t>
      </w:r>
    </w:p>
    <w:p w:rsidR="00035D2B" w:rsidRPr="00035D2B" w:rsidRDefault="00035D2B" w:rsidP="00035D2B">
      <w:pPr>
        <w:numPr>
          <w:ilvl w:val="0"/>
          <w:numId w:val="2"/>
        </w:numPr>
        <w:tabs>
          <w:tab w:val="clear" w:pos="78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wycieczki objazdowe,</w:t>
      </w:r>
    </w:p>
    <w:p w:rsidR="00035D2B" w:rsidRPr="00035D2B" w:rsidRDefault="00035D2B" w:rsidP="00035D2B">
      <w:pPr>
        <w:numPr>
          <w:ilvl w:val="0"/>
          <w:numId w:val="2"/>
        </w:numPr>
        <w:tabs>
          <w:tab w:val="clear" w:pos="78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turnusy rehabilitacyjne,</w:t>
      </w:r>
    </w:p>
    <w:p w:rsidR="00035D2B" w:rsidRPr="00035D2B" w:rsidRDefault="00035D2B" w:rsidP="00035D2B">
      <w:pPr>
        <w:numPr>
          <w:ilvl w:val="0"/>
          <w:numId w:val="2"/>
        </w:numPr>
        <w:tabs>
          <w:tab w:val="clear" w:pos="78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wyjazdy kuracyjne do sanatoriów,</w:t>
      </w:r>
    </w:p>
    <w:p w:rsidR="00035D2B" w:rsidRPr="00035D2B" w:rsidRDefault="00035D2B" w:rsidP="00035D2B">
      <w:pPr>
        <w:numPr>
          <w:ilvl w:val="0"/>
          <w:numId w:val="2"/>
        </w:numPr>
        <w:tabs>
          <w:tab w:val="clear" w:pos="78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bilety autokarowe i lotnicze,</w:t>
      </w:r>
    </w:p>
    <w:p w:rsidR="00035D2B" w:rsidRPr="00035D2B" w:rsidRDefault="00035D2B" w:rsidP="00035D2B">
      <w:pPr>
        <w:numPr>
          <w:ilvl w:val="0"/>
          <w:numId w:val="2"/>
        </w:numPr>
        <w:tabs>
          <w:tab w:val="clear" w:pos="78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ubezpieczenia.</w:t>
      </w:r>
    </w:p>
    <w:p w:rsidR="00035D2B" w:rsidRPr="00035D2B" w:rsidRDefault="00035D2B" w:rsidP="00035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 xml:space="preserve">Największymi konkurentami </w:t>
      </w:r>
      <w:r w:rsidR="007F1C3F">
        <w:rPr>
          <w:rFonts w:ascii="Times New Roman" w:hAnsi="Times New Roman" w:cs="Times New Roman"/>
          <w:sz w:val="24"/>
          <w:szCs w:val="24"/>
        </w:rPr>
        <w:t xml:space="preserve">opisywanej firmy </w:t>
      </w:r>
      <w:r w:rsidRPr="00035D2B">
        <w:rPr>
          <w:rFonts w:ascii="Times New Roman" w:hAnsi="Times New Roman" w:cs="Times New Roman"/>
          <w:sz w:val="24"/>
          <w:szCs w:val="24"/>
        </w:rPr>
        <w:t>są biura</w:t>
      </w:r>
      <w:r>
        <w:rPr>
          <w:rFonts w:ascii="Times New Roman" w:hAnsi="Times New Roman" w:cs="Times New Roman"/>
          <w:sz w:val="24"/>
          <w:szCs w:val="24"/>
        </w:rPr>
        <w:t xml:space="preserve"> turystyczne i inne agencje</w:t>
      </w:r>
      <w:r w:rsidRPr="00035D2B">
        <w:rPr>
          <w:rFonts w:ascii="Times New Roman" w:hAnsi="Times New Roman" w:cs="Times New Roman"/>
          <w:sz w:val="24"/>
          <w:szCs w:val="24"/>
        </w:rPr>
        <w:t>, które cechują się długim stażem swojej działalności, a co za tym idzie mają dużą liczbę st</w:t>
      </w:r>
      <w:r w:rsidRPr="00035D2B">
        <w:rPr>
          <w:rFonts w:ascii="Times New Roman" w:hAnsi="Times New Roman" w:cs="Times New Roman"/>
          <w:sz w:val="24"/>
          <w:szCs w:val="24"/>
        </w:rPr>
        <w:t>a</w:t>
      </w:r>
      <w:r w:rsidRPr="00035D2B">
        <w:rPr>
          <w:rFonts w:ascii="Times New Roman" w:hAnsi="Times New Roman" w:cs="Times New Roman"/>
          <w:sz w:val="24"/>
          <w:szCs w:val="24"/>
        </w:rPr>
        <w:t>łych klientów.</w:t>
      </w:r>
    </w:p>
    <w:p w:rsidR="00035D2B" w:rsidRPr="00035D2B" w:rsidRDefault="00035D2B" w:rsidP="00035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 xml:space="preserve">Biuro </w:t>
      </w:r>
      <w:r w:rsidR="00230096">
        <w:rPr>
          <w:rFonts w:ascii="Times New Roman" w:hAnsi="Times New Roman" w:cs="Times New Roman"/>
          <w:sz w:val="24"/>
          <w:szCs w:val="24"/>
        </w:rPr>
        <w:t xml:space="preserve">agencyjne „Słoneczna Wyspa” </w:t>
      </w:r>
      <w:r w:rsidRPr="00035D2B">
        <w:rPr>
          <w:rFonts w:ascii="Times New Roman" w:hAnsi="Times New Roman" w:cs="Times New Roman"/>
          <w:sz w:val="24"/>
          <w:szCs w:val="24"/>
        </w:rPr>
        <w:t>prowadzi badania dotyczące stopnia satysfakcji klientów i opracowuje comiesięczne raporty dotyczące wysokości sprzedaży</w:t>
      </w:r>
      <w:r w:rsidR="00230096">
        <w:rPr>
          <w:rFonts w:ascii="Times New Roman" w:hAnsi="Times New Roman" w:cs="Times New Roman"/>
          <w:sz w:val="24"/>
          <w:szCs w:val="24"/>
        </w:rPr>
        <w:t>. Ponadto prz</w:t>
      </w:r>
      <w:r w:rsidR="00230096">
        <w:rPr>
          <w:rFonts w:ascii="Times New Roman" w:hAnsi="Times New Roman" w:cs="Times New Roman"/>
          <w:sz w:val="24"/>
          <w:szCs w:val="24"/>
        </w:rPr>
        <w:t>e</w:t>
      </w:r>
      <w:r w:rsidR="00230096">
        <w:rPr>
          <w:rFonts w:ascii="Times New Roman" w:hAnsi="Times New Roman" w:cs="Times New Roman"/>
          <w:sz w:val="24"/>
          <w:szCs w:val="24"/>
        </w:rPr>
        <w:t>prowadza analizy sektora turystycznego w Polsce i za granicą, w celu ustalenia trendów i p</w:t>
      </w:r>
      <w:r w:rsidR="00230096">
        <w:rPr>
          <w:rFonts w:ascii="Times New Roman" w:hAnsi="Times New Roman" w:cs="Times New Roman"/>
          <w:sz w:val="24"/>
          <w:szCs w:val="24"/>
        </w:rPr>
        <w:t>o</w:t>
      </w:r>
      <w:r w:rsidR="00230096">
        <w:rPr>
          <w:rFonts w:ascii="Times New Roman" w:hAnsi="Times New Roman" w:cs="Times New Roman"/>
          <w:sz w:val="24"/>
          <w:szCs w:val="24"/>
        </w:rPr>
        <w:lastRenderedPageBreak/>
        <w:t xml:space="preserve">znania preferencji nabywców. </w:t>
      </w:r>
      <w:r w:rsidRPr="00035D2B">
        <w:rPr>
          <w:rFonts w:ascii="Times New Roman" w:hAnsi="Times New Roman" w:cs="Times New Roman"/>
          <w:sz w:val="24"/>
          <w:szCs w:val="24"/>
        </w:rPr>
        <w:t>Na podstawie uzyskanych wyników modyfikuje swoje dział</w:t>
      </w:r>
      <w:r w:rsidRPr="00035D2B">
        <w:rPr>
          <w:rFonts w:ascii="Times New Roman" w:hAnsi="Times New Roman" w:cs="Times New Roman"/>
          <w:sz w:val="24"/>
          <w:szCs w:val="24"/>
        </w:rPr>
        <w:t>a</w:t>
      </w:r>
      <w:r w:rsidRPr="00035D2B">
        <w:rPr>
          <w:rFonts w:ascii="Times New Roman" w:hAnsi="Times New Roman" w:cs="Times New Roman"/>
          <w:sz w:val="24"/>
          <w:szCs w:val="24"/>
        </w:rPr>
        <w:t xml:space="preserve">nia. </w:t>
      </w:r>
    </w:p>
    <w:p w:rsidR="00035D2B" w:rsidRPr="00035D2B" w:rsidRDefault="00230096" w:rsidP="00035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Dotychczasowe wyniki finansowe omawianej firmy </w:t>
      </w:r>
      <w:r w:rsidR="00B65507">
        <w:rPr>
          <w:rFonts w:ascii="Times New Roman" w:hAnsi="Times New Roman" w:cs="Times New Roman"/>
          <w:sz w:val="24"/>
          <w:szCs w:val="24"/>
        </w:rPr>
        <w:t>za 2014 r.</w:t>
      </w:r>
      <w:r>
        <w:rPr>
          <w:rFonts w:ascii="Times New Roman" w:hAnsi="Times New Roman" w:cs="Times New Roman"/>
          <w:sz w:val="24"/>
          <w:szCs w:val="24"/>
        </w:rPr>
        <w:t xml:space="preserve"> wyglądały następująco:</w:t>
      </w:r>
      <w:r w:rsidR="00035D2B" w:rsidRPr="00035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D2B" w:rsidRPr="00230096" w:rsidRDefault="00035D2B" w:rsidP="0023009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096">
        <w:rPr>
          <w:rFonts w:ascii="Times New Roman" w:hAnsi="Times New Roman" w:cs="Times New Roman"/>
          <w:sz w:val="24"/>
          <w:szCs w:val="24"/>
        </w:rPr>
        <w:t xml:space="preserve">poniesione koszty to </w:t>
      </w:r>
      <w:r w:rsidRPr="00230096">
        <w:rPr>
          <w:rFonts w:ascii="Times New Roman" w:hAnsi="Times New Roman" w:cs="Times New Roman"/>
          <w:b/>
          <w:sz w:val="24"/>
          <w:szCs w:val="24"/>
        </w:rPr>
        <w:t>247 tys. zł</w:t>
      </w:r>
      <w:r w:rsidRPr="00230096">
        <w:rPr>
          <w:rFonts w:ascii="Times New Roman" w:hAnsi="Times New Roman" w:cs="Times New Roman"/>
          <w:sz w:val="24"/>
          <w:szCs w:val="24"/>
        </w:rPr>
        <w:t>, w tym:</w:t>
      </w:r>
    </w:p>
    <w:p w:rsidR="00035D2B" w:rsidRPr="00035D2B" w:rsidRDefault="00035D2B" w:rsidP="0023009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- wynajem lokalu 72 tys. zł,</w:t>
      </w:r>
    </w:p>
    <w:p w:rsidR="00035D2B" w:rsidRPr="00035D2B" w:rsidRDefault="00035D2B" w:rsidP="0023009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- wyposażenie 30 tys. zł,</w:t>
      </w:r>
    </w:p>
    <w:p w:rsidR="00035D2B" w:rsidRPr="00035D2B" w:rsidRDefault="00035D2B" w:rsidP="0023009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- wynagrodzenie i opłaty 55 tys. zł,</w:t>
      </w:r>
    </w:p>
    <w:p w:rsidR="00035D2B" w:rsidRPr="00035D2B" w:rsidRDefault="00584782" w:rsidP="0023009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kampania reklamowa 90 tys. zł;</w:t>
      </w:r>
    </w:p>
    <w:p w:rsidR="00035D2B" w:rsidRPr="00230096" w:rsidRDefault="00035D2B" w:rsidP="00230096">
      <w:pPr>
        <w:pStyle w:val="Akapitzlist"/>
        <w:numPr>
          <w:ilvl w:val="0"/>
          <w:numId w:val="6"/>
        </w:numPr>
        <w:tabs>
          <w:tab w:val="left" w:pos="582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096">
        <w:rPr>
          <w:rFonts w:ascii="Times New Roman" w:hAnsi="Times New Roman" w:cs="Times New Roman"/>
          <w:sz w:val="24"/>
          <w:szCs w:val="24"/>
        </w:rPr>
        <w:t xml:space="preserve">uzyskane przychody to </w:t>
      </w:r>
      <w:r w:rsidRPr="00230096">
        <w:rPr>
          <w:rFonts w:ascii="Times New Roman" w:hAnsi="Times New Roman" w:cs="Times New Roman"/>
          <w:b/>
          <w:sz w:val="24"/>
          <w:szCs w:val="24"/>
        </w:rPr>
        <w:t xml:space="preserve">285 tys. zł, </w:t>
      </w:r>
      <w:r w:rsidRPr="00230096">
        <w:rPr>
          <w:rFonts w:ascii="Times New Roman" w:hAnsi="Times New Roman" w:cs="Times New Roman"/>
          <w:sz w:val="24"/>
          <w:szCs w:val="24"/>
        </w:rPr>
        <w:t>w tym:</w:t>
      </w:r>
    </w:p>
    <w:p w:rsidR="00035D2B" w:rsidRPr="00035D2B" w:rsidRDefault="00035D2B" w:rsidP="002300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- wyjazdy kolonijne: 30 tys. zł,</w:t>
      </w:r>
    </w:p>
    <w:p w:rsidR="00035D2B" w:rsidRPr="00035D2B" w:rsidRDefault="00035D2B" w:rsidP="002300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- obozy 30 tys. zł,</w:t>
      </w:r>
    </w:p>
    <w:p w:rsidR="00035D2B" w:rsidRPr="00035D2B" w:rsidRDefault="00035D2B" w:rsidP="002300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- zimowiska 15 tys. zł,</w:t>
      </w:r>
    </w:p>
    <w:p w:rsidR="00035D2B" w:rsidRPr="00035D2B" w:rsidRDefault="00035D2B" w:rsidP="002300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- zielone szkoły 10 tys. zł,</w:t>
      </w:r>
    </w:p>
    <w:p w:rsidR="00035D2B" w:rsidRPr="00035D2B" w:rsidRDefault="00035D2B" w:rsidP="002300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- wczasy 90 tys. zł,</w:t>
      </w:r>
    </w:p>
    <w:p w:rsidR="00035D2B" w:rsidRPr="00035D2B" w:rsidRDefault="00035D2B" w:rsidP="002300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- wycieczki objazdowe 25 tys. zł,</w:t>
      </w:r>
    </w:p>
    <w:p w:rsidR="00035D2B" w:rsidRPr="00035D2B" w:rsidRDefault="00035D2B" w:rsidP="002300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- turnusy rehabilitacyjne 15 tys. zł,</w:t>
      </w:r>
    </w:p>
    <w:p w:rsidR="00035D2B" w:rsidRPr="00035D2B" w:rsidRDefault="00035D2B" w:rsidP="002300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- wyjazdy kuracyjne do sanatoriów 15 tys. zł,</w:t>
      </w:r>
    </w:p>
    <w:p w:rsidR="00035D2B" w:rsidRPr="00035D2B" w:rsidRDefault="00035D2B" w:rsidP="002300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- bilety autokarowe i lotnicze 45 tys. zł,</w:t>
      </w:r>
    </w:p>
    <w:p w:rsidR="00035D2B" w:rsidRPr="00035D2B" w:rsidRDefault="00035D2B" w:rsidP="002300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- ubezpieczenia 10 tys. zł.</w:t>
      </w:r>
    </w:p>
    <w:p w:rsidR="00035D2B" w:rsidRPr="00035D2B" w:rsidRDefault="00230096" w:rsidP="00035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Ogólny w</w:t>
      </w:r>
      <w:r w:rsidR="00035D2B" w:rsidRPr="00035D2B">
        <w:rPr>
          <w:rFonts w:ascii="Times New Roman" w:hAnsi="Times New Roman" w:cs="Times New Roman"/>
          <w:sz w:val="24"/>
          <w:szCs w:val="24"/>
        </w:rPr>
        <w:t xml:space="preserve">ynik finansowy przedsiębiorstwa za ostatni rok działalności </w:t>
      </w:r>
      <w:r>
        <w:rPr>
          <w:rFonts w:ascii="Times New Roman" w:hAnsi="Times New Roman" w:cs="Times New Roman"/>
          <w:sz w:val="24"/>
          <w:szCs w:val="24"/>
        </w:rPr>
        <w:t>był dodatni, jednakże wynosił tylko 38 tys. zł.</w:t>
      </w:r>
    </w:p>
    <w:p w:rsidR="00035D2B" w:rsidRDefault="00230096" w:rsidP="00035D2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„Słoneczna Wyspa” funkcjonuje w ramach sektora turystycznego, którego charakterystyka znajduje się poniżej.</w:t>
      </w:r>
      <w:r w:rsidR="00B65507">
        <w:rPr>
          <w:rFonts w:ascii="Times New Roman" w:hAnsi="Times New Roman" w:cs="Times New Roman"/>
          <w:sz w:val="24"/>
          <w:szCs w:val="24"/>
        </w:rPr>
        <w:t xml:space="preserve"> Uwarunkowania tego sektora mają istotny wpływ na funkcjonowanie i rozwój prezentowanej firmy.</w:t>
      </w:r>
    </w:p>
    <w:p w:rsidR="00230096" w:rsidRPr="00230096" w:rsidRDefault="00230096" w:rsidP="00035D2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D2B" w:rsidRPr="00230096" w:rsidRDefault="00035D2B" w:rsidP="00035D2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096">
        <w:rPr>
          <w:rFonts w:ascii="Times New Roman" w:hAnsi="Times New Roman" w:cs="Times New Roman"/>
          <w:b/>
          <w:sz w:val="24"/>
          <w:szCs w:val="24"/>
        </w:rPr>
        <w:t>Charakterystyka sektora turystycznego</w:t>
      </w:r>
    </w:p>
    <w:p w:rsidR="00035D2B" w:rsidRPr="00035D2B" w:rsidRDefault="00035D2B" w:rsidP="00035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D2B" w:rsidRPr="00035D2B" w:rsidRDefault="00035D2B" w:rsidP="00035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Współcześnie turystyka stanowi jeden z najbardziej dynamicznie rozwijających się sektorów gospodarki globalnej. Dzięki tworzeniu nowych miejsc pracy, rozwojowi infrastru</w:t>
      </w:r>
      <w:r w:rsidRPr="00035D2B">
        <w:rPr>
          <w:rFonts w:ascii="Times New Roman" w:hAnsi="Times New Roman" w:cs="Times New Roman"/>
          <w:sz w:val="24"/>
          <w:szCs w:val="24"/>
        </w:rPr>
        <w:t>k</w:t>
      </w:r>
      <w:r w:rsidRPr="00035D2B">
        <w:rPr>
          <w:rFonts w:ascii="Times New Roman" w:hAnsi="Times New Roman" w:cs="Times New Roman"/>
          <w:sz w:val="24"/>
          <w:szCs w:val="24"/>
        </w:rPr>
        <w:t>tury oraz przychodów z eksportu staje się ważnym czynnikiem postępu społeczno-gospodarczego. Według Światowej Organizacji Turystyki</w:t>
      </w:r>
      <w:r w:rsidRPr="00035D2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35D2B">
        <w:rPr>
          <w:rFonts w:ascii="Times New Roman" w:hAnsi="Times New Roman" w:cs="Times New Roman"/>
          <w:sz w:val="24"/>
          <w:szCs w:val="24"/>
        </w:rPr>
        <w:t xml:space="preserve"> w 2013 r</w:t>
      </w:r>
      <w:r w:rsidR="00B65507">
        <w:rPr>
          <w:rFonts w:ascii="Times New Roman" w:hAnsi="Times New Roman" w:cs="Times New Roman"/>
          <w:sz w:val="24"/>
          <w:szCs w:val="24"/>
        </w:rPr>
        <w:t>.</w:t>
      </w:r>
      <w:r w:rsidRPr="00035D2B">
        <w:rPr>
          <w:rFonts w:ascii="Times New Roman" w:hAnsi="Times New Roman" w:cs="Times New Roman"/>
          <w:sz w:val="24"/>
          <w:szCs w:val="24"/>
        </w:rPr>
        <w:t xml:space="preserve"> 9% całkowitego produ</w:t>
      </w:r>
      <w:r w:rsidRPr="00035D2B">
        <w:rPr>
          <w:rFonts w:ascii="Times New Roman" w:hAnsi="Times New Roman" w:cs="Times New Roman"/>
          <w:sz w:val="24"/>
          <w:szCs w:val="24"/>
        </w:rPr>
        <w:t>k</w:t>
      </w:r>
      <w:r w:rsidRPr="00035D2B">
        <w:rPr>
          <w:rFonts w:ascii="Times New Roman" w:hAnsi="Times New Roman" w:cs="Times New Roman"/>
          <w:sz w:val="24"/>
          <w:szCs w:val="24"/>
        </w:rPr>
        <w:t xml:space="preserve">tu krajowego brutto na świecie generowanych było przez turystykę, a co jedenaste miejsce </w:t>
      </w:r>
      <w:r w:rsidRPr="00035D2B">
        <w:rPr>
          <w:rFonts w:ascii="Times New Roman" w:hAnsi="Times New Roman" w:cs="Times New Roman"/>
          <w:sz w:val="24"/>
          <w:szCs w:val="24"/>
        </w:rPr>
        <w:lastRenderedPageBreak/>
        <w:t xml:space="preserve">pracy związane było z sektorem turystycznym. </w:t>
      </w:r>
      <w:r w:rsidRPr="00035D2B">
        <w:rPr>
          <w:rFonts w:ascii="Times New Roman" w:hAnsi="Times New Roman" w:cs="Times New Roman"/>
          <w:color w:val="151515"/>
          <w:sz w:val="24"/>
          <w:szCs w:val="24"/>
        </w:rPr>
        <w:t xml:space="preserve">Szacuje się, że </w:t>
      </w:r>
      <w:r w:rsidRPr="00035D2B">
        <w:rPr>
          <w:rFonts w:ascii="Times New Roman" w:hAnsi="Times New Roman" w:cs="Times New Roman"/>
          <w:sz w:val="24"/>
          <w:szCs w:val="24"/>
        </w:rPr>
        <w:t>w 2022 r. turystyka wygener</w:t>
      </w:r>
      <w:r w:rsidRPr="00035D2B">
        <w:rPr>
          <w:rFonts w:ascii="Times New Roman" w:hAnsi="Times New Roman" w:cs="Times New Roman"/>
          <w:sz w:val="24"/>
          <w:szCs w:val="24"/>
        </w:rPr>
        <w:t>u</w:t>
      </w:r>
      <w:r w:rsidRPr="00035D2B">
        <w:rPr>
          <w:rFonts w:ascii="Times New Roman" w:hAnsi="Times New Roman" w:cs="Times New Roman"/>
          <w:sz w:val="24"/>
          <w:szCs w:val="24"/>
        </w:rPr>
        <w:t xml:space="preserve">je 10% PKB i wytworzy aż 328 milionów miejsc pracy na świecie. </w:t>
      </w:r>
    </w:p>
    <w:p w:rsidR="00035D2B" w:rsidRPr="00035D2B" w:rsidRDefault="00035D2B" w:rsidP="00035D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5D2B">
        <w:rPr>
          <w:rFonts w:ascii="Times New Roman" w:hAnsi="Times New Roman" w:cs="Times New Roman"/>
          <w:sz w:val="24"/>
          <w:szCs w:val="24"/>
        </w:rPr>
        <w:t>Turystyka międzynarodowa na wielką skalę rozpoczęła się w połowie XX wieku i od tego czasu szybko się rozwija. Obserwuje się nieprzerwany wzrost podróży zagranicznych w skali światowej, z 25 mln w 1950</w:t>
      </w:r>
      <w:r w:rsidR="00B65507">
        <w:rPr>
          <w:rFonts w:ascii="Times New Roman" w:hAnsi="Times New Roman" w:cs="Times New Roman"/>
          <w:sz w:val="24"/>
          <w:szCs w:val="24"/>
        </w:rPr>
        <w:t xml:space="preserve"> r.</w:t>
      </w:r>
      <w:r w:rsidRPr="00035D2B">
        <w:rPr>
          <w:rFonts w:ascii="Times New Roman" w:hAnsi="Times New Roman" w:cs="Times New Roman"/>
          <w:sz w:val="24"/>
          <w:szCs w:val="24"/>
        </w:rPr>
        <w:t>, do 1 mld i 87 mln turystów w 2013 r. i przewiduje się w dalszym ciągu utrzymanie tendencji wzrostowej.</w:t>
      </w:r>
    </w:p>
    <w:p w:rsidR="00035D2B" w:rsidRPr="00035D2B" w:rsidRDefault="00035D2B" w:rsidP="00035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raporcie Polskiego Związku Organizatorów Turystyki przedstawione są dane, które pokazują tendencję </w:t>
      </w:r>
      <w:r w:rsidRPr="00035D2B">
        <w:rPr>
          <w:rFonts w:ascii="Times New Roman" w:hAnsi="Times New Roman" w:cs="Times New Roman"/>
          <w:sz w:val="24"/>
          <w:szCs w:val="24"/>
          <w:shd w:val="clear" w:color="auto" w:fill="FFFFFF"/>
        </w:rPr>
        <w:t>wzrostową całego rynku zorganizowanych</w:t>
      </w:r>
      <w:r w:rsidRPr="00035D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history="1">
        <w:r w:rsidRPr="00035D2B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usług turystycznych</w:t>
        </w:r>
      </w:hyperlink>
      <w:r w:rsidRPr="00035D2B">
        <w:rPr>
          <w:rFonts w:ascii="Times New Roman" w:hAnsi="Times New Roman" w:cs="Times New Roman"/>
          <w:sz w:val="24"/>
          <w:szCs w:val="24"/>
        </w:rPr>
        <w:t xml:space="preserve"> w naszym kraju</w:t>
      </w:r>
      <w:r w:rsidRPr="00035D2B">
        <w:rPr>
          <w:rFonts w:ascii="Times New Roman" w:hAnsi="Times New Roman" w:cs="Times New Roman"/>
          <w:sz w:val="24"/>
          <w:szCs w:val="24"/>
          <w:shd w:val="clear" w:color="auto" w:fill="FFFFFF"/>
        </w:rPr>
        <w:t>. Trend ostatnich badań wskazuje, że ilość dokonanych rezerwacji wzrosła w 2014 r. w stosunku do roku poprzedniego o 23,8%. Dotyczy to w szczególności wyjazdów zagranic</w:t>
      </w:r>
      <w:r w:rsidRPr="00035D2B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035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nych. </w:t>
      </w:r>
      <w:r w:rsidRPr="00035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Duży wpływ na wybór zagranicznej wycieczki ma, między innymi, sytuacja na polskich drogach – kilkunastogodzinne podróże w korkach nad Bałtyk skutecznie odstraszają turystów, podobnie jak zatłoczone plaże polskich kurortów. Dlatego Polacy decydują się na spędzenie wakacji w zagranicznych lokalizacjach, nie martwiąc się o pogodę i mając gwarancję słońca. Po przeanalizowaniu wyników sprzedażowych z lipca 2014 r</w:t>
      </w:r>
      <w:r w:rsidR="008B0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35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zestawieniu ich z wynikami ubiegłorocznymi w analogicznym okresie, zauważyć można wyraźny wzrost tendencji wybi</w:t>
      </w:r>
      <w:r w:rsidRPr="00035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035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rania przez Polaków europejskich miejsc wypoczynku. Największą liczbę turystów zyskała Grecja, którą wybiera obecnie co trzecia osoba zakupująca imprezę turystyczną w biurach turystycznych, a także Bułgaria, która podwoiła w ostatnim okresie swój udział w rynku. Ma na to wpływ niestabilna w dalszym ciągu sytuacja polityczna w Egipcie i Tunezji, do nieda</w:t>
      </w:r>
      <w:r w:rsidRPr="00035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Pr="00035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</w:t>
      </w:r>
      <w:r w:rsidRPr="00035D2B">
        <w:rPr>
          <w:rFonts w:ascii="Times New Roman" w:hAnsi="Times New Roman" w:cs="Times New Roman"/>
          <w:sz w:val="24"/>
          <w:szCs w:val="24"/>
        </w:rPr>
        <w:t xml:space="preserve">dwóch najpopularniejszych kierunków wyjazdów turystycznych Polaków, </w:t>
      </w:r>
      <w:r w:rsidRPr="00035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które w z</w:t>
      </w:r>
      <w:r w:rsidRPr="00035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035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szłych latach królowały we wszystkich zestawieniach sprzedażowych. Polacy obecnie pref</w:t>
      </w:r>
      <w:r w:rsidRPr="00035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035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rują komfortowy pobyt w europejskich hotelach z obsługą na wysokim poziomie, a także możliwością odbywania wycieczek fakultatywnych.</w:t>
      </w:r>
    </w:p>
    <w:p w:rsidR="00035D2B" w:rsidRPr="00035D2B" w:rsidRDefault="00035D2B" w:rsidP="00035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D2B">
        <w:rPr>
          <w:rFonts w:ascii="Times New Roman" w:hAnsi="Times New Roman" w:cs="Times New Roman"/>
          <w:sz w:val="24"/>
          <w:szCs w:val="24"/>
        </w:rPr>
        <w:t>Turystyka jest sektorem wrażliwym zarówno na wahania gospodarcze, jak i na zjaw</w:t>
      </w:r>
      <w:r w:rsidRPr="00035D2B">
        <w:rPr>
          <w:rFonts w:ascii="Times New Roman" w:hAnsi="Times New Roman" w:cs="Times New Roman"/>
          <w:sz w:val="24"/>
          <w:szCs w:val="24"/>
        </w:rPr>
        <w:t>i</w:t>
      </w:r>
      <w:r w:rsidRPr="00035D2B">
        <w:rPr>
          <w:rFonts w:ascii="Times New Roman" w:hAnsi="Times New Roman" w:cs="Times New Roman"/>
          <w:sz w:val="24"/>
          <w:szCs w:val="24"/>
        </w:rPr>
        <w:t>ska społeczno-polityczne, czy też przyrodnicze. Należy pamiętać, że kilka lat temu sektor turystyczny ucierpiał z powodu paraliżu ruchu lotniczego wywołanego pyłem wulkanicznym po wybuchu wulkanu na Islandii, powodzi w Polsce i wysokiego kursu dolara amerykański</w:t>
      </w:r>
      <w:r w:rsidRPr="00035D2B">
        <w:rPr>
          <w:rFonts w:ascii="Times New Roman" w:hAnsi="Times New Roman" w:cs="Times New Roman"/>
          <w:sz w:val="24"/>
          <w:szCs w:val="24"/>
        </w:rPr>
        <w:t>e</w:t>
      </w:r>
      <w:r w:rsidRPr="00035D2B">
        <w:rPr>
          <w:rFonts w:ascii="Times New Roman" w:hAnsi="Times New Roman" w:cs="Times New Roman"/>
          <w:sz w:val="24"/>
          <w:szCs w:val="24"/>
        </w:rPr>
        <w:t>go i euro.</w:t>
      </w:r>
    </w:p>
    <w:p w:rsidR="008B0E01" w:rsidRDefault="008B0E01" w:rsidP="00035D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B0E01">
        <w:rPr>
          <w:rFonts w:ascii="Times New Roman" w:hAnsi="Times New Roman" w:cs="Times New Roman"/>
          <w:b/>
          <w:sz w:val="26"/>
          <w:szCs w:val="26"/>
        </w:rPr>
        <w:t>Polecenia do wykonania (czas na rozwiązanie studium przypadku 60 min.)</w:t>
      </w:r>
    </w:p>
    <w:p w:rsidR="00A11B1A" w:rsidRDefault="00A11B1A" w:rsidP="00035D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7677" w:rsidRPr="00857677" w:rsidRDefault="00CC6F3C" w:rsidP="008576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="00857677">
        <w:rPr>
          <w:rFonts w:ascii="Times New Roman" w:hAnsi="Times New Roman" w:cs="Times New Roman"/>
          <w:sz w:val="24"/>
          <w:szCs w:val="24"/>
        </w:rPr>
        <w:t>zapoznać się z przedstawionym studium przypadku opisanej agencji turystyc</w:t>
      </w:r>
      <w:r w:rsidR="00857677">
        <w:rPr>
          <w:rFonts w:ascii="Times New Roman" w:hAnsi="Times New Roman" w:cs="Times New Roman"/>
          <w:sz w:val="24"/>
          <w:szCs w:val="24"/>
        </w:rPr>
        <w:t>z</w:t>
      </w:r>
      <w:r w:rsidR="00857677">
        <w:rPr>
          <w:rFonts w:ascii="Times New Roman" w:hAnsi="Times New Roman" w:cs="Times New Roman"/>
          <w:sz w:val="24"/>
          <w:szCs w:val="24"/>
        </w:rPr>
        <w:t>nej „Słoneczna Wyspa” i na tej podstawie:</w:t>
      </w:r>
    </w:p>
    <w:p w:rsidR="008B0E01" w:rsidRDefault="008B0E01" w:rsidP="00666B54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Zaplanować przyszłe działania firmy, które:</w:t>
      </w:r>
    </w:p>
    <w:p w:rsidR="008B0E01" w:rsidRDefault="008B0E01" w:rsidP="008B0E0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zwiększą sprzedaż i przychody „Słonecznej Wyspy”,</w:t>
      </w:r>
    </w:p>
    <w:p w:rsidR="008B0E01" w:rsidRDefault="008B0E01" w:rsidP="008B0E0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dostosują firmę do zmian na rynku i oczekiwań klientów,</w:t>
      </w:r>
    </w:p>
    <w:p w:rsidR="008B0E01" w:rsidRDefault="008B0E01" w:rsidP="008B0E0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pozwolą pozyskać nowych klientów</w:t>
      </w:r>
      <w:r w:rsidR="00857677">
        <w:rPr>
          <w:rFonts w:ascii="Times New Roman" w:hAnsi="Times New Roman" w:cs="Times New Roman"/>
          <w:sz w:val="24"/>
          <w:szCs w:val="24"/>
        </w:rPr>
        <w:t>.</w:t>
      </w:r>
    </w:p>
    <w:p w:rsidR="00857677" w:rsidRDefault="00857677" w:rsidP="00666B54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Przeanalizować i przedstawić mocne (sprzyjające rozwojowi firmy) i słabe (ograniczaj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ce, hamujące jej rozwój)</w:t>
      </w:r>
      <w:r w:rsidR="000E54E0" w:rsidRPr="000E54E0">
        <w:rPr>
          <w:rFonts w:ascii="Times New Roman" w:hAnsi="Times New Roman" w:cs="Times New Roman"/>
          <w:sz w:val="24"/>
          <w:szCs w:val="24"/>
        </w:rPr>
        <w:t xml:space="preserve"> </w:t>
      </w:r>
      <w:r w:rsidR="000E54E0">
        <w:rPr>
          <w:rFonts w:ascii="Times New Roman" w:hAnsi="Times New Roman" w:cs="Times New Roman"/>
          <w:sz w:val="24"/>
          <w:szCs w:val="24"/>
        </w:rPr>
        <w:t>strony opisywanego podmiotu gospodarczego.</w:t>
      </w:r>
    </w:p>
    <w:p w:rsidR="00857677" w:rsidRDefault="00857677" w:rsidP="00666B54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Przedstawić czynniki zewnętrzne (poza firmą) wpływające na działalność „Słonecznej Wyspy”.</w:t>
      </w:r>
    </w:p>
    <w:p w:rsidR="00857677" w:rsidRDefault="00857677" w:rsidP="00666B54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Zaplanować sposoby obniżenia kosztów działalności </w:t>
      </w:r>
      <w:r w:rsidR="000E54E0">
        <w:rPr>
          <w:rFonts w:ascii="Times New Roman" w:hAnsi="Times New Roman" w:cs="Times New Roman"/>
          <w:sz w:val="24"/>
          <w:szCs w:val="24"/>
        </w:rPr>
        <w:t>przedsiębiorstwa,</w:t>
      </w:r>
      <w:r>
        <w:rPr>
          <w:rFonts w:ascii="Times New Roman" w:hAnsi="Times New Roman" w:cs="Times New Roman"/>
          <w:sz w:val="24"/>
          <w:szCs w:val="24"/>
        </w:rPr>
        <w:t xml:space="preserve"> które nie spow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dują obniżenia </w:t>
      </w:r>
      <w:r w:rsidR="000E54E0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przychodów.</w:t>
      </w:r>
    </w:p>
    <w:p w:rsidR="00857677" w:rsidRDefault="00857677" w:rsidP="00666B54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Przeanalizować przyczyny rozwoju sektora turystycznego.</w:t>
      </w:r>
    </w:p>
    <w:p w:rsidR="00A30659" w:rsidRDefault="00A30659" w:rsidP="00A30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659" w:rsidSect="000D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9C" w:rsidRDefault="0067269C" w:rsidP="00035D2B">
      <w:pPr>
        <w:spacing w:after="0" w:line="240" w:lineRule="auto"/>
      </w:pPr>
      <w:r>
        <w:separator/>
      </w:r>
    </w:p>
  </w:endnote>
  <w:endnote w:type="continuationSeparator" w:id="0">
    <w:p w:rsidR="0067269C" w:rsidRDefault="0067269C" w:rsidP="0003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9C" w:rsidRDefault="0067269C" w:rsidP="00035D2B">
      <w:pPr>
        <w:spacing w:after="0" w:line="240" w:lineRule="auto"/>
      </w:pPr>
      <w:r>
        <w:separator/>
      </w:r>
    </w:p>
  </w:footnote>
  <w:footnote w:type="continuationSeparator" w:id="0">
    <w:p w:rsidR="0067269C" w:rsidRDefault="0067269C" w:rsidP="00035D2B">
      <w:pPr>
        <w:spacing w:after="0" w:line="240" w:lineRule="auto"/>
      </w:pPr>
      <w:r>
        <w:continuationSeparator/>
      </w:r>
    </w:p>
  </w:footnote>
  <w:footnote w:id="1">
    <w:p w:rsidR="00035D2B" w:rsidRPr="00563FE7" w:rsidRDefault="00035D2B" w:rsidP="00035D2B">
      <w:pPr>
        <w:pStyle w:val="Tekstprzypisudolneg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6550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="00563FE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65507">
        <w:rPr>
          <w:rFonts w:ascii="Times New Roman" w:hAnsi="Times New Roman" w:cs="Times New Roman"/>
          <w:sz w:val="20"/>
          <w:szCs w:val="20"/>
          <w:lang w:val="en-US"/>
        </w:rPr>
        <w:t>UNWTO T</w:t>
      </w:r>
      <w:r w:rsidR="00B65507">
        <w:rPr>
          <w:rFonts w:ascii="Times New Roman" w:hAnsi="Times New Roman" w:cs="Times New Roman"/>
          <w:sz w:val="20"/>
          <w:szCs w:val="20"/>
          <w:lang w:val="en-US"/>
        </w:rPr>
        <w:t>ourism Highlights. 2014 Edition</w:t>
      </w:r>
      <w:r w:rsidRPr="00B6550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63FE7">
        <w:rPr>
          <w:rFonts w:ascii="Times New Roman" w:hAnsi="Times New Roman" w:cs="Times New Roman"/>
          <w:sz w:val="20"/>
          <w:szCs w:val="20"/>
          <w:lang w:val="en-US"/>
        </w:rPr>
        <w:t xml:space="preserve">World Tourism Organization UNWTO, </w:t>
      </w:r>
      <w:proofErr w:type="spellStart"/>
      <w:r w:rsidRPr="00B65507">
        <w:rPr>
          <w:rFonts w:ascii="Times New Roman" w:hAnsi="Times New Roman" w:cs="Times New Roman"/>
          <w:sz w:val="20"/>
          <w:szCs w:val="20"/>
          <w:lang w:val="en-US"/>
        </w:rPr>
        <w:t>Madr</w:t>
      </w:r>
      <w:r w:rsidR="00563FE7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B65507">
        <w:rPr>
          <w:rFonts w:ascii="Times New Roman" w:hAnsi="Times New Roman" w:cs="Times New Roman"/>
          <w:sz w:val="20"/>
          <w:szCs w:val="20"/>
          <w:lang w:val="en-US"/>
        </w:rPr>
        <w:t>t</w:t>
      </w:r>
      <w:proofErr w:type="spellEnd"/>
      <w:r w:rsidR="00563FE7">
        <w:rPr>
          <w:rFonts w:ascii="Times New Roman" w:hAnsi="Times New Roman" w:cs="Times New Roman"/>
          <w:sz w:val="20"/>
          <w:szCs w:val="20"/>
          <w:lang w:val="en-US"/>
        </w:rPr>
        <w:t xml:space="preserve"> 2014, http://www. mkt.unwto.org/content/content/about-tourism-trends-and-marketing-strategies (</w:t>
      </w:r>
      <w:proofErr w:type="spellStart"/>
      <w:r w:rsidR="00563FE7">
        <w:rPr>
          <w:rFonts w:ascii="Times New Roman" w:hAnsi="Times New Roman" w:cs="Times New Roman"/>
          <w:sz w:val="20"/>
          <w:szCs w:val="20"/>
          <w:lang w:val="en-US"/>
        </w:rPr>
        <w:t>dostęp</w:t>
      </w:r>
      <w:proofErr w:type="spellEnd"/>
      <w:r w:rsidR="00563FE7">
        <w:rPr>
          <w:rFonts w:ascii="Times New Roman" w:hAnsi="Times New Roman" w:cs="Times New Roman"/>
          <w:sz w:val="20"/>
          <w:szCs w:val="20"/>
          <w:lang w:val="en-US"/>
        </w:rPr>
        <w:t>: 21.04.2015).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04B"/>
    <w:multiLevelType w:val="hybridMultilevel"/>
    <w:tmpl w:val="9F70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B307B"/>
    <w:multiLevelType w:val="hybridMultilevel"/>
    <w:tmpl w:val="1882B8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4970CA7"/>
    <w:multiLevelType w:val="hybridMultilevel"/>
    <w:tmpl w:val="D3E48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644A0"/>
    <w:multiLevelType w:val="hybridMultilevel"/>
    <w:tmpl w:val="B9BE5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1564E"/>
    <w:multiLevelType w:val="hybridMultilevel"/>
    <w:tmpl w:val="85F0E02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44A41DC"/>
    <w:multiLevelType w:val="hybridMultilevel"/>
    <w:tmpl w:val="A2005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00933"/>
    <w:multiLevelType w:val="hybridMultilevel"/>
    <w:tmpl w:val="31C6E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FE"/>
    <w:rsid w:val="00035D2B"/>
    <w:rsid w:val="000D5F21"/>
    <w:rsid w:val="000E54E0"/>
    <w:rsid w:val="00120D19"/>
    <w:rsid w:val="00230096"/>
    <w:rsid w:val="002C3858"/>
    <w:rsid w:val="00331C30"/>
    <w:rsid w:val="00394856"/>
    <w:rsid w:val="00394AF1"/>
    <w:rsid w:val="0041012D"/>
    <w:rsid w:val="00420D85"/>
    <w:rsid w:val="00443110"/>
    <w:rsid w:val="004733EB"/>
    <w:rsid w:val="004F580C"/>
    <w:rsid w:val="005175B8"/>
    <w:rsid w:val="00563FE7"/>
    <w:rsid w:val="00565AFE"/>
    <w:rsid w:val="00584782"/>
    <w:rsid w:val="00601F8A"/>
    <w:rsid w:val="00666B54"/>
    <w:rsid w:val="0067269C"/>
    <w:rsid w:val="00763158"/>
    <w:rsid w:val="007E3703"/>
    <w:rsid w:val="007F1C3F"/>
    <w:rsid w:val="00814AEB"/>
    <w:rsid w:val="00857677"/>
    <w:rsid w:val="008731F4"/>
    <w:rsid w:val="008B0E01"/>
    <w:rsid w:val="00944251"/>
    <w:rsid w:val="00A11B1A"/>
    <w:rsid w:val="00A2751F"/>
    <w:rsid w:val="00A30659"/>
    <w:rsid w:val="00A9384A"/>
    <w:rsid w:val="00B61A30"/>
    <w:rsid w:val="00B65507"/>
    <w:rsid w:val="00B95E6C"/>
    <w:rsid w:val="00BB1063"/>
    <w:rsid w:val="00CC5F78"/>
    <w:rsid w:val="00CC6F3C"/>
    <w:rsid w:val="00D90480"/>
    <w:rsid w:val="00DA6993"/>
    <w:rsid w:val="00E64828"/>
    <w:rsid w:val="00EB3A28"/>
    <w:rsid w:val="00F15E92"/>
    <w:rsid w:val="00F30D09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35D2B"/>
    <w:rPr>
      <w:rFonts w:ascii="Arial" w:hAnsi="Arial" w:cs="Arial" w:hint="default"/>
      <w:strike w:val="0"/>
      <w:dstrike w:val="0"/>
      <w:color w:val="6A6A6A"/>
      <w:sz w:val="16"/>
      <w:szCs w:val="16"/>
      <w:u w:val="none"/>
      <w:effect w:val="none"/>
    </w:rPr>
  </w:style>
  <w:style w:type="character" w:customStyle="1" w:styleId="TekstprzypisudolnegoZnak">
    <w:name w:val="Tekst przypisu dolnego Znak"/>
    <w:aliases w:val="Znak Znak Znak Znak"/>
    <w:basedOn w:val="Domylnaczcionkaakapitu"/>
    <w:link w:val="Tekstprzypisudolnego"/>
    <w:semiHidden/>
    <w:locked/>
    <w:rsid w:val="00035D2B"/>
    <w:rPr>
      <w:rFonts w:ascii="MS Mincho" w:eastAsia="MS Mincho" w:hAnsi="MS Mincho"/>
      <w:lang w:eastAsia="ja-JP"/>
    </w:rPr>
  </w:style>
  <w:style w:type="paragraph" w:styleId="Tekstprzypisudolnego">
    <w:name w:val="footnote text"/>
    <w:aliases w:val="Znak Znak Znak"/>
    <w:basedOn w:val="Normalny"/>
    <w:link w:val="TekstprzypisudolnegoZnak"/>
    <w:semiHidden/>
    <w:unhideWhenUsed/>
    <w:rsid w:val="00035D2B"/>
    <w:pPr>
      <w:spacing w:after="0" w:line="240" w:lineRule="auto"/>
    </w:pPr>
    <w:rPr>
      <w:rFonts w:ascii="MS Mincho" w:eastAsia="MS Mincho" w:hAnsi="MS Mincho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D2B"/>
    <w:rPr>
      <w:sz w:val="20"/>
      <w:szCs w:val="20"/>
    </w:rPr>
  </w:style>
  <w:style w:type="character" w:styleId="Odwoanieprzypisudolnego">
    <w:name w:val="footnote reference"/>
    <w:semiHidden/>
    <w:unhideWhenUsed/>
    <w:rsid w:val="00035D2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35D2B"/>
  </w:style>
  <w:style w:type="paragraph" w:styleId="Akapitzlist">
    <w:name w:val="List Paragraph"/>
    <w:basedOn w:val="Normalny"/>
    <w:uiPriority w:val="34"/>
    <w:qFormat/>
    <w:rsid w:val="00230096"/>
    <w:pPr>
      <w:ind w:left="720"/>
      <w:contextualSpacing/>
    </w:pPr>
  </w:style>
  <w:style w:type="paragraph" w:customStyle="1" w:styleId="Default">
    <w:name w:val="Default"/>
    <w:rsid w:val="00A30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35D2B"/>
    <w:rPr>
      <w:rFonts w:ascii="Arial" w:hAnsi="Arial" w:cs="Arial" w:hint="default"/>
      <w:strike w:val="0"/>
      <w:dstrike w:val="0"/>
      <w:color w:val="6A6A6A"/>
      <w:sz w:val="16"/>
      <w:szCs w:val="16"/>
      <w:u w:val="none"/>
      <w:effect w:val="none"/>
    </w:rPr>
  </w:style>
  <w:style w:type="character" w:customStyle="1" w:styleId="TekstprzypisudolnegoZnak">
    <w:name w:val="Tekst przypisu dolnego Znak"/>
    <w:aliases w:val="Znak Znak Znak Znak"/>
    <w:basedOn w:val="Domylnaczcionkaakapitu"/>
    <w:link w:val="Tekstprzypisudolnego"/>
    <w:semiHidden/>
    <w:locked/>
    <w:rsid w:val="00035D2B"/>
    <w:rPr>
      <w:rFonts w:ascii="MS Mincho" w:eastAsia="MS Mincho" w:hAnsi="MS Mincho"/>
      <w:lang w:eastAsia="ja-JP"/>
    </w:rPr>
  </w:style>
  <w:style w:type="paragraph" w:styleId="Tekstprzypisudolnego">
    <w:name w:val="footnote text"/>
    <w:aliases w:val="Znak Znak Znak"/>
    <w:basedOn w:val="Normalny"/>
    <w:link w:val="TekstprzypisudolnegoZnak"/>
    <w:semiHidden/>
    <w:unhideWhenUsed/>
    <w:rsid w:val="00035D2B"/>
    <w:pPr>
      <w:spacing w:after="0" w:line="240" w:lineRule="auto"/>
    </w:pPr>
    <w:rPr>
      <w:rFonts w:ascii="MS Mincho" w:eastAsia="MS Mincho" w:hAnsi="MS Mincho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D2B"/>
    <w:rPr>
      <w:sz w:val="20"/>
      <w:szCs w:val="20"/>
    </w:rPr>
  </w:style>
  <w:style w:type="character" w:styleId="Odwoanieprzypisudolnego">
    <w:name w:val="footnote reference"/>
    <w:semiHidden/>
    <w:unhideWhenUsed/>
    <w:rsid w:val="00035D2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35D2B"/>
  </w:style>
  <w:style w:type="paragraph" w:styleId="Akapitzlist">
    <w:name w:val="List Paragraph"/>
    <w:basedOn w:val="Normalny"/>
    <w:uiPriority w:val="34"/>
    <w:qFormat/>
    <w:rsid w:val="00230096"/>
    <w:pPr>
      <w:ind w:left="720"/>
      <w:contextualSpacing/>
    </w:pPr>
  </w:style>
  <w:style w:type="paragraph" w:customStyle="1" w:styleId="Default">
    <w:name w:val="Default"/>
    <w:rsid w:val="00A30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gospodarka.pl/86950,Rosnie-rynek-uslug-turystycznych-online,1,39,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klaracje.biznes-firma.pl/index-nip1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FF09-4503-4089-9CB1-84AD3DB2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2016-02-19T12:51:00Z</dcterms:created>
  <dcterms:modified xsi:type="dcterms:W3CDTF">2016-02-19T13:10:00Z</dcterms:modified>
</cp:coreProperties>
</file>